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5"/>
      <w:commentRangeStart w:id="6"/>
      <w:r w:rsidRPr="00FD4C9D">
        <w:rPr>
          <w:rFonts w:ascii="Times New Roman" w:hAnsi="Times New Roman" w:cs="Times New Roman"/>
          <w:b/>
          <w:bCs/>
          <w:caps/>
          <w:sz w:val="24"/>
          <w:szCs w:val="24"/>
        </w:rPr>
        <w:t>Introduction</w:t>
      </w:r>
      <w:commentRangeEnd w:id="5"/>
      <w:r w:rsidR="005B26BD">
        <w:rPr>
          <w:rStyle w:val="CommentReference"/>
        </w:rPr>
        <w:commentReference w:id="5"/>
      </w:r>
      <w:commentRangeEnd w:id="6"/>
      <w:r w:rsidR="005B26BD">
        <w:rPr>
          <w:rStyle w:val="CommentReference"/>
        </w:rPr>
        <w:commentReference w:id="6"/>
      </w:r>
    </w:p>
    <w:p w14:paraId="27DADEBB"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General decline in forest bird populations</w:t>
      </w:r>
      <w:commentRangeEnd w:id="7"/>
      <w:r w:rsidR="00047F31">
        <w:rPr>
          <w:rStyle w:val="CommentReference"/>
        </w:rPr>
        <w:commentReference w:id="7"/>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r w:rsidRPr="00077911">
        <w:rPr>
          <w:rFonts w:ascii="Times New Roman" w:hAnsi="Times New Roman" w:cs="Times New Roman"/>
          <w:i/>
          <w:sz w:val="24"/>
          <w:szCs w:val="24"/>
        </w:rPr>
        <w:t>Molothrus ater</w:t>
      </w:r>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8"/>
      <w:r>
        <w:rPr>
          <w:rFonts w:ascii="Times New Roman" w:hAnsi="Times New Roman" w:cs="Times New Roman"/>
          <w:i/>
          <w:sz w:val="24"/>
          <w:szCs w:val="24"/>
        </w:rPr>
        <w:t xml:space="preserve">Potential role of global climate change </w:t>
      </w:r>
      <w:commentRangeEnd w:id="8"/>
      <w:r w:rsidR="00047F31">
        <w:rPr>
          <w:rStyle w:val="CommentReference"/>
        </w:rPr>
        <w:commentReference w:id="8"/>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r w:rsidRPr="00DE42A7">
        <w:rPr>
          <w:rFonts w:ascii="Times New Roman" w:hAnsi="Times New Roman" w:cs="Times New Roman"/>
          <w:i/>
          <w:sz w:val="24"/>
        </w:rPr>
        <w:t>Tachycineta bicolor</w:t>
      </w:r>
      <w:r>
        <w:rPr>
          <w:rFonts w:ascii="Times New Roman" w:hAnsi="Times New Roman" w:cs="Times New Roman"/>
          <w:sz w:val="24"/>
        </w:rPr>
        <w:t>) and pied flycatchers (</w:t>
      </w:r>
      <w:r w:rsidRPr="00DE42A7">
        <w:rPr>
          <w:rFonts w:ascii="Times New Roman" w:hAnsi="Times New Roman" w:cs="Times New Roman"/>
          <w:i/>
          <w:sz w:val="24"/>
        </w:rPr>
        <w:t>Ficedula hypoleuca</w:t>
      </w:r>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9"/>
      <w:r w:rsidRPr="00D77EF1">
        <w:rPr>
          <w:rFonts w:ascii="Times New Roman" w:hAnsi="Times New Roman" w:cs="Times New Roman"/>
          <w:i/>
          <w:sz w:val="24"/>
          <w:szCs w:val="24"/>
        </w:rPr>
        <w:t>Predicted climate changes in the Appalachian Mountains</w:t>
      </w:r>
      <w:commentRangeEnd w:id="9"/>
      <w:r w:rsidR="00047F31">
        <w:rPr>
          <w:rStyle w:val="CommentReference"/>
        </w:rPr>
        <w:commentReference w:id="9"/>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10"/>
      <w:commentRangeStart w:id="11"/>
      <w:r w:rsidRPr="00D77EF1">
        <w:rPr>
          <w:rFonts w:ascii="Times New Roman" w:hAnsi="Times New Roman" w:cs="Times New Roman"/>
          <w:i/>
          <w:sz w:val="24"/>
          <w:szCs w:val="24"/>
        </w:rPr>
        <w:t>Justification</w:t>
      </w:r>
      <w:commentRangeEnd w:id="10"/>
      <w:r w:rsidR="00047F31">
        <w:rPr>
          <w:rStyle w:val="CommentReference"/>
        </w:rPr>
        <w:commentReference w:id="10"/>
      </w:r>
      <w:commentRangeEnd w:id="11"/>
      <w:r w:rsidR="00047F31">
        <w:rPr>
          <w:rStyle w:val="CommentReference"/>
        </w:rPr>
        <w:commentReference w:id="11"/>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deciduous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Fagus grandifolia</w:t>
      </w:r>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r w:rsidR="0033391A" w:rsidRPr="00F72F13">
        <w:rPr>
          <w:rFonts w:ascii="Times New Roman" w:hAnsi="Times New Roman" w:cs="Times New Roman"/>
          <w:i/>
          <w:sz w:val="24"/>
          <w:szCs w:val="24"/>
        </w:rPr>
        <w:t>Picea rubens</w:t>
      </w:r>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Abies balsamea</w:t>
      </w:r>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Betula papyrifera</w:t>
      </w:r>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Viburnum alnifolium</w:t>
      </w:r>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pensylvanicum</w:t>
      </w:r>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 xml:space="preserve">is comprised primarily of 70–100 year-old stands with high regional tree diversity and four major forest zones (mixed mesophytic, northern hardwoods, red spruce, and dry oaks). </w:t>
      </w:r>
      <w:r w:rsidR="0033391A" w:rsidRPr="00D459FC">
        <w:rPr>
          <w:rFonts w:ascii="Times New Roman" w:hAnsi="Times New Roman" w:cs="Times New Roman"/>
          <w:sz w:val="24"/>
        </w:rPr>
        <w:t>Mixed mesophytic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Liriodendron tulipifera</w:t>
      </w:r>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prinus</w:t>
      </w:r>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Q. velutina</w:t>
      </w:r>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spp).</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ate was recorded for all surveys, a subset of surveys were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2"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r w:rsidR="002A31A6">
        <w:rPr>
          <w:rFonts w:ascii="Times New Roman" w:hAnsi="Times New Roman" w:cs="Times New Roman"/>
          <w:sz w:val="24"/>
        </w:rPr>
        <w:t xml:space="preserve">, and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2"/>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 xml:space="preserve"> = 1 – (1 – 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sampling site, y = year, r = within-survey replicate, sp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xml:space="preserve">. I fit the models in JAGS (Plummer 2003) using the “jagsUI”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“autojags”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r w:rsidR="00926168">
        <w:rPr>
          <w:rFonts w:ascii="Times New Roman" w:hAnsi="Times New Roman" w:cs="Times New Roman"/>
          <w:sz w:val="24"/>
        </w:rPr>
        <w:t>glmer</w:t>
      </w:r>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“poisson”, optimizer = “bobyqa” (i.e., a specific optimizing function used by the model), and nAGQ = 0</w:t>
      </w:r>
      <w:r w:rsidR="00B76172">
        <w:rPr>
          <w:rFonts w:ascii="Times New Roman" w:hAnsi="Times New Roman" w:cs="Times New Roman"/>
          <w:sz w:val="24"/>
        </w:rPr>
        <w:t xml:space="preserve">. The nAGQ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lastRenderedPageBreak/>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 xml:space="preserve">1. I fit the models in JAGS (Plummer 2003) using the “jagsUI”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“autojags”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w:t>
      </w:r>
      <w:r>
        <w:rPr>
          <w:rFonts w:ascii="Times New Roman" w:hAnsi="Times New Roman" w:cs="Times New Roman"/>
          <w:sz w:val="24"/>
          <w:szCs w:val="24"/>
        </w:rPr>
        <w:lastRenderedPageBreak/>
        <w:t>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3"/>
      <w:commentRangeStart w:id="14"/>
      <w:r>
        <w:rPr>
          <w:rFonts w:ascii="Times New Roman" w:hAnsi="Times New Roman" w:cs="Times New Roman"/>
          <w:b/>
          <w:bCs/>
          <w:sz w:val="24"/>
          <w:szCs w:val="24"/>
        </w:rPr>
        <w:t>RESULTS</w:t>
      </w:r>
      <w:commentRangeEnd w:id="13"/>
      <w:r w:rsidR="00886779">
        <w:rPr>
          <w:rStyle w:val="CommentReference"/>
        </w:rPr>
        <w:commentReference w:id="13"/>
      </w:r>
      <w:commentRangeEnd w:id="14"/>
      <w:r w:rsidR="00834EC9">
        <w:rPr>
          <w:rStyle w:val="CommentReference"/>
        </w:rPr>
        <w:commentReference w:id="14"/>
      </w:r>
    </w:p>
    <w:p w14:paraId="0FCA0AFF" w14:textId="590B5939" w:rsidR="00B25E8A"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Overall species richness and guild richness</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36AD259" w:rsidR="00886779" w:rsidRDefault="00886779" w:rsidP="007A1808">
      <w:pPr>
        <w:spacing w:line="276" w:lineRule="auto"/>
        <w:rPr>
          <w:rFonts w:ascii="Times New Roman" w:hAnsi="Times New Roman" w:cs="Times New Roman"/>
          <w:sz w:val="24"/>
          <w:szCs w:val="24"/>
        </w:rPr>
      </w:pPr>
    </w:p>
    <w:p w14:paraId="541476B9" w14:textId="0CA11A43" w:rsidR="00354BB5" w:rsidRPr="00354BB5" w:rsidRDefault="00354BB5" w:rsidP="007A1808">
      <w:pPr>
        <w:spacing w:line="276" w:lineRule="auto"/>
        <w:rPr>
          <w:rFonts w:ascii="Times New Roman" w:hAnsi="Times New Roman" w:cs="Times New Roman"/>
          <w:i/>
          <w:iCs/>
          <w:sz w:val="24"/>
          <w:szCs w:val="24"/>
        </w:rPr>
      </w:pPr>
      <w:r w:rsidRPr="00354BB5">
        <w:rPr>
          <w:rFonts w:ascii="Times New Roman" w:hAnsi="Times New Roman" w:cs="Times New Roman"/>
          <w:i/>
          <w:iCs/>
          <w:sz w:val="24"/>
          <w:szCs w:val="24"/>
        </w:rPr>
        <w:t>Focal forest songbird species</w:t>
      </w: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Temporal trends in 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focal species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Sillett, Matthew Ayres, Mike Hallworth, Catherine Johnson, Bob Cooper, Richard Chandler, and Sheryl </w:t>
      </w:r>
      <w:r w:rsidR="008A2F68">
        <w:rPr>
          <w:rFonts w:ascii="Times New Roman" w:hAnsi="Times New Roman" w:cs="Times New Roman"/>
          <w:sz w:val="24"/>
          <w:szCs w:val="24"/>
        </w:rPr>
        <w:lastRenderedPageBreak/>
        <w:t xml:space="preserve">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326C76D3" w14:textId="06175D50" w:rsidR="00F866D0" w:rsidRDefault="00F866D0" w:rsidP="007A1808">
      <w:pPr>
        <w:spacing w:line="276" w:lineRule="auto"/>
        <w:rPr>
          <w:rFonts w:ascii="Times New Roman" w:hAnsi="Times New Roman" w:cs="Times New Roman"/>
          <w:b/>
          <w:bCs/>
          <w:caps/>
          <w:sz w:val="24"/>
          <w:szCs w:val="24"/>
        </w:rPr>
      </w:pPr>
    </w:p>
    <w:p w14:paraId="496385AD" w14:textId="0A0C1FDC" w:rsidR="00F866D0" w:rsidRDefault="00F866D0" w:rsidP="007A1808">
      <w:pPr>
        <w:spacing w:line="276" w:lineRule="auto"/>
        <w:rPr>
          <w:rFonts w:ascii="Times New Roman" w:hAnsi="Times New Roman" w:cs="Times New Roman"/>
          <w:b/>
          <w:bCs/>
          <w:caps/>
          <w:sz w:val="24"/>
          <w:szCs w:val="24"/>
        </w:rPr>
      </w:pPr>
    </w:p>
    <w:p w14:paraId="0E2EDE84" w14:textId="371B2C25" w:rsidR="00F866D0" w:rsidRDefault="00F866D0" w:rsidP="007A1808">
      <w:pPr>
        <w:spacing w:line="276" w:lineRule="auto"/>
        <w:rPr>
          <w:rFonts w:ascii="Times New Roman" w:hAnsi="Times New Roman" w:cs="Times New Roman"/>
          <w:b/>
          <w:bCs/>
          <w:caps/>
          <w:sz w:val="24"/>
          <w:szCs w:val="24"/>
        </w:rPr>
      </w:pPr>
    </w:p>
    <w:p w14:paraId="28795824" w14:textId="5237289B" w:rsidR="00F866D0" w:rsidRDefault="00F866D0" w:rsidP="007A1808">
      <w:pPr>
        <w:spacing w:line="276" w:lineRule="auto"/>
        <w:rPr>
          <w:rFonts w:ascii="Times New Roman" w:hAnsi="Times New Roman" w:cs="Times New Roman"/>
          <w:b/>
          <w:bCs/>
          <w:caps/>
          <w:sz w:val="24"/>
          <w:szCs w:val="24"/>
        </w:rPr>
      </w:pPr>
    </w:p>
    <w:p w14:paraId="291D9FBF" w14:textId="70862944" w:rsidR="00F866D0" w:rsidRDefault="00F866D0" w:rsidP="007A1808">
      <w:pPr>
        <w:spacing w:line="276" w:lineRule="auto"/>
        <w:rPr>
          <w:rFonts w:ascii="Times New Roman" w:hAnsi="Times New Roman" w:cs="Times New Roman"/>
          <w:b/>
          <w:bCs/>
          <w:caps/>
          <w:sz w:val="24"/>
          <w:szCs w:val="24"/>
        </w:rPr>
      </w:pPr>
    </w:p>
    <w:p w14:paraId="65EA0F76" w14:textId="5F600226" w:rsidR="00F866D0" w:rsidRDefault="00F866D0" w:rsidP="007A1808">
      <w:pPr>
        <w:spacing w:line="276" w:lineRule="auto"/>
        <w:rPr>
          <w:rFonts w:ascii="Times New Roman" w:hAnsi="Times New Roman" w:cs="Times New Roman"/>
          <w:b/>
          <w:bCs/>
          <w:caps/>
          <w:sz w:val="24"/>
          <w:szCs w:val="24"/>
        </w:rPr>
      </w:pPr>
    </w:p>
    <w:p w14:paraId="013F554F" w14:textId="77777777" w:rsidR="00F866D0" w:rsidRDefault="00F866D0"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Northern parula</w:t>
            </w:r>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5"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ELxYR</w:t>
            </w:r>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ELxMT</w:t>
            </w:r>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ELxSDT</w:t>
            </w:r>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ELxCP</w:t>
            </w:r>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ELxPP</w:t>
            </w:r>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MTxYR</w:t>
            </w:r>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MTxSDT</w:t>
            </w:r>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MTxCP</w:t>
            </w:r>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MTxPP</w:t>
            </w:r>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MTxELxYR</w:t>
            </w:r>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MTxELxSDT</w:t>
            </w:r>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MTxELxCP</w:t>
            </w:r>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MTxELxPP</w:t>
            </w:r>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5"/>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r w:rsidR="00E83288">
        <w:rPr>
          <w:rFonts w:ascii="Times New Roman" w:hAnsi="Times New Roman" w:cs="Times New Roman"/>
          <w:sz w:val="24"/>
          <w:szCs w:val="24"/>
        </w:rPr>
        <w:lastRenderedPageBreak/>
        <w:t>Precip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Total Precip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(elev)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(elev)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low elev = 461.4 m, mid elev = 609.1 m, high elev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low elev = 706.7 m, mid elev = 927.3 m, high elev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low elev = 546.4 m, mid elev = 977.4 m, high elev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r w:rsidR="007F6B39">
        <w:rPr>
          <w:rFonts w:ascii="Times New Roman" w:hAnsi="Times New Roman" w:cs="Times New Roman"/>
          <w:sz w:val="24"/>
          <w:szCs w:val="24"/>
        </w:rPr>
        <w:lastRenderedPageBreak/>
        <w:t>Precip Current), and total breeding season precipitation during the previous year (Total Precip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(elev)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elev = 461.4 m, mid elev = 609.1 m, high elev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elev = 706.7 m, mid elev = 927.3 m, high elev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elev = 546.4 m, mid elev = 977.4 m, high elev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7C6B2C70" w:rsidR="00F65C1D" w:rsidRDefault="00F65C1D" w:rsidP="00846141">
      <w:pPr>
        <w:spacing w:after="0" w:line="276" w:lineRule="auto"/>
        <w:rPr>
          <w:rFonts w:ascii="Times New Roman" w:hAnsi="Times New Roman" w:cs="Times New Roman"/>
          <w:sz w:val="24"/>
          <w:szCs w:val="24"/>
        </w:rPr>
      </w:pPr>
    </w:p>
    <w:p w14:paraId="050ACD24" w14:textId="77777777" w:rsidR="001B26C0" w:rsidRDefault="001B26C0" w:rsidP="00846141">
      <w:pPr>
        <w:spacing w:after="0" w:line="276" w:lineRule="auto"/>
        <w:rPr>
          <w:rFonts w:ascii="Times New Roman" w:hAnsi="Times New Roman" w:cs="Times New Roman"/>
          <w:sz w:val="24"/>
          <w:szCs w:val="24"/>
        </w:rPr>
      </w:pPr>
    </w:p>
    <w:p w14:paraId="1D61F129" w14:textId="343C0673"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an index of latitude</w:t>
      </w:r>
      <w:r w:rsidR="00200A85">
        <w:rPr>
          <w:rFonts w:ascii="Times New Roman" w:hAnsi="Times New Roman" w:cs="Times New Roman"/>
          <w:sz w:val="24"/>
          <w:szCs w:val="24"/>
        </w:rPr>
        <w:t xml:space="preserv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w:t>
      </w:r>
      <w:r w:rsidR="00994437">
        <w:rPr>
          <w:rFonts w:ascii="Times New Roman" w:hAnsi="Times New Roman" w:cs="Times New Roman"/>
          <w:sz w:val="24"/>
          <w:szCs w:val="24"/>
        </w:rPr>
        <w:t>groupings</w:t>
      </w:r>
      <w:r w:rsidR="00994437">
        <w:rPr>
          <w:rFonts w:ascii="Times New Roman" w:hAnsi="Times New Roman" w:cs="Times New Roman"/>
          <w:sz w:val="24"/>
          <w:szCs w:val="24"/>
        </w:rPr>
        <w:t xml:space="preserve">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w:t>
      </w:r>
      <w:r w:rsidR="00200A85">
        <w:rPr>
          <w:rFonts w:ascii="Times New Roman" w:hAnsi="Times New Roman" w:cs="Times New Roman"/>
          <w:sz w:val="24"/>
          <w:szCs w:val="24"/>
        </w:rPr>
        <w:t>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whereas dots indicate non-significance. P</w:t>
      </w:r>
      <w:r w:rsidR="00200A85">
        <w:rPr>
          <w:rFonts w:ascii="Times New Roman" w:hAnsi="Times New Roman" w:cs="Times New Roman"/>
          <w:sz w:val="24"/>
          <w:szCs w:val="24"/>
        </w:rPr>
        <w:t>ositive slope coefficients</w:t>
      </w:r>
      <w:r w:rsidR="00200A85">
        <w:rPr>
          <w:rFonts w:ascii="Times New Roman" w:hAnsi="Times New Roman" w:cs="Times New Roman"/>
          <w:sz w:val="24"/>
          <w:szCs w:val="24"/>
        </w:rPr>
        <w:t xml:space="preserve">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 in the latitudinal grouping directly to the left.</w:t>
      </w:r>
    </w:p>
    <w:p w14:paraId="409C627B" w14:textId="4A7ADE40" w:rsidR="00CA4FFA" w:rsidRDefault="00CA4FFA" w:rsidP="00200A85">
      <w:pPr>
        <w:spacing w:after="0" w:line="276" w:lineRule="auto"/>
        <w:rPr>
          <w:rFonts w:ascii="Times New Roman" w:hAnsi="Times New Roman" w:cs="Times New Roman"/>
          <w:sz w:val="24"/>
          <w:szCs w:val="24"/>
        </w:rPr>
      </w:pPr>
    </w:p>
    <w:p w14:paraId="66AD27B9" w14:textId="7C63B27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 xml:space="preserve">Low, mid, and high elevation </w:t>
      </w:r>
      <w:r w:rsidR="00186057">
        <w:rPr>
          <w:rFonts w:ascii="Times New Roman" w:hAnsi="Times New Roman" w:cs="Times New Roman"/>
          <w:sz w:val="24"/>
          <w:szCs w:val="24"/>
        </w:rPr>
        <w:t>groupings</w:t>
      </w:r>
      <w:r w:rsidR="00186057">
        <w:rPr>
          <w:rFonts w:ascii="Times New Roman" w:hAnsi="Times New Roman" w:cs="Times New Roman"/>
          <w:sz w:val="24"/>
          <w:szCs w:val="24"/>
        </w:rPr>
        <w:t xml:space="preserve">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w:t>
      </w:r>
      <w:r w:rsidR="00186057">
        <w:rPr>
          <w:rFonts w:ascii="Times New Roman" w:hAnsi="Times New Roman" w:cs="Times New Roman"/>
          <w:sz w:val="24"/>
          <w:szCs w:val="24"/>
        </w:rPr>
        <w:t xml:space="preserve">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11FDB33" w:rsidR="00200A85" w:rsidRDefault="00200A85" w:rsidP="00200A85">
      <w:pPr>
        <w:spacing w:after="0" w:line="276" w:lineRule="auto"/>
        <w:rPr>
          <w:rFonts w:ascii="Times New Roman" w:hAnsi="Times New Roman" w:cs="Times New Roman"/>
          <w:sz w:val="24"/>
          <w:szCs w:val="24"/>
        </w:rPr>
      </w:pPr>
    </w:p>
    <w:p w14:paraId="6E2921E5" w14:textId="3B063D76" w:rsidR="000E69F7" w:rsidRDefault="000E69F7" w:rsidP="00200A85">
      <w:pPr>
        <w:spacing w:after="0" w:line="276" w:lineRule="auto"/>
        <w:rPr>
          <w:rFonts w:ascii="Times New Roman" w:hAnsi="Times New Roman" w:cs="Times New Roman"/>
          <w:sz w:val="24"/>
          <w:szCs w:val="24"/>
        </w:rPr>
      </w:pPr>
    </w:p>
    <w:p w14:paraId="3F6FC6E1" w14:textId="0315AADF"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Pr>
          <w:rFonts w:ascii="Times New Roman" w:hAnsi="Times New Roman" w:cs="Times New Roman"/>
          <w:sz w:val="24"/>
          <w:szCs w:val="24"/>
        </w:rPr>
        <w:t xml:space="preserve">three-way </w:t>
      </w:r>
      <w:r>
        <w:rPr>
          <w:rFonts w:ascii="Times New Roman" w:hAnsi="Times New Roman" w:cs="Times New Roman"/>
          <w:sz w:val="24"/>
          <w:szCs w:val="24"/>
        </w:rPr>
        <w:t>interaction</w:t>
      </w:r>
      <w:r>
        <w:rPr>
          <w:rFonts w:ascii="Times New Roman" w:hAnsi="Times New Roman" w:cs="Times New Roman"/>
          <w:sz w:val="24"/>
          <w:szCs w:val="24"/>
        </w:rPr>
        <w:t>s among an index of latitude, elevation and</w:t>
      </w:r>
      <w:r>
        <w:rPr>
          <w:rFonts w:ascii="Times New Roman" w:hAnsi="Times New Roman" w:cs="Times New Roman"/>
          <w:sz w:val="24"/>
          <w:szCs w:val="24"/>
        </w:rPr>
        <w:t xml:space="preserve">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w:t>
      </w:r>
      <w:r w:rsidR="005127DE">
        <w:rPr>
          <w:rFonts w:ascii="Times New Roman" w:hAnsi="Times New Roman" w:cs="Times New Roman"/>
          <w:sz w:val="24"/>
          <w:szCs w:val="24"/>
        </w:rPr>
        <w:t xml:space="preserve">Because mean breeding season (i.e., 15 May to 30 June) temperature during the year of data collection was highly correlated with latitude, it was </w:t>
      </w:r>
      <w:r w:rsidR="005127DE">
        <w:rPr>
          <w:rFonts w:ascii="Times New Roman" w:hAnsi="Times New Roman" w:cs="Times New Roman"/>
          <w:sz w:val="24"/>
          <w:szCs w:val="24"/>
        </w:rPr>
        <w:lastRenderedPageBreak/>
        <w:t>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elev = 461.4 m, mid elev = 609.1 m, high elev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elev = 706.7 m, mid elev = 927.3 m, high elev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elev = 546.4 m, mid elev = 977.4 m, high elev = 1566.3 m).</w:t>
      </w:r>
      <w:r w:rsidR="005127DE">
        <w:rPr>
          <w:rFonts w:ascii="Times New Roman" w:hAnsi="Times New Roman" w:cs="Times New Roman"/>
          <w:sz w:val="24"/>
          <w:szCs w:val="24"/>
        </w:rPr>
        <w:t xml:space="preserve"> </w:t>
      </w:r>
      <w:r w:rsidR="005127DE">
        <w:rPr>
          <w:rFonts w:ascii="Times New Roman" w:hAnsi="Times New Roman" w:cs="Times New Roman"/>
          <w:sz w:val="24"/>
          <w:szCs w:val="24"/>
        </w:rPr>
        <w:t>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w:t>
      </w:r>
      <w:r w:rsidR="005127DE">
        <w:rPr>
          <w:rFonts w:ascii="Times New Roman" w:hAnsi="Times New Roman" w:cs="Times New Roman"/>
          <w:sz w:val="24"/>
          <w:szCs w:val="24"/>
        </w:rPr>
        <w:t>s</w:t>
      </w:r>
      <w:r w:rsidR="005127DE">
        <w:rPr>
          <w:rFonts w:ascii="Times New Roman" w:hAnsi="Times New Roman" w:cs="Times New Roman"/>
          <w:sz w:val="24"/>
          <w:szCs w:val="24"/>
        </w:rPr>
        <w:t xml:space="preserve"> in the parentheses following the guild or species code indicate whether that slope coefficient was greater than, equal to, or less than the corresponding slope coefficient in the elevational grouping directly to the left</w:t>
      </w:r>
      <w:r w:rsidR="005127DE">
        <w:rPr>
          <w:rFonts w:ascii="Times New Roman" w:hAnsi="Times New Roman" w:cs="Times New Roman"/>
          <w:sz w:val="24"/>
          <w:szCs w:val="24"/>
        </w:rPr>
        <w:t xml:space="preserve"> (first symbol if 2 present) and/or </w:t>
      </w:r>
      <w:r w:rsidR="005127DE">
        <w:rPr>
          <w:rFonts w:ascii="Times New Roman" w:hAnsi="Times New Roman" w:cs="Times New Roman"/>
          <w:sz w:val="24"/>
          <w:szCs w:val="24"/>
        </w:rPr>
        <w:t xml:space="preserve">greater than, equal to, or less than the corresponding slope coefficient in the </w:t>
      </w:r>
      <w:r w:rsidR="005127DE">
        <w:rPr>
          <w:rFonts w:ascii="Times New Roman" w:hAnsi="Times New Roman" w:cs="Times New Roman"/>
          <w:sz w:val="24"/>
          <w:szCs w:val="24"/>
        </w:rPr>
        <w:t>latitudinal</w:t>
      </w:r>
      <w:r w:rsidR="005127DE">
        <w:rPr>
          <w:rFonts w:ascii="Times New Roman" w:hAnsi="Times New Roman" w:cs="Times New Roman"/>
          <w:sz w:val="24"/>
          <w:szCs w:val="24"/>
        </w:rPr>
        <w:t xml:space="preserve"> grouping directly </w:t>
      </w:r>
      <w:r w:rsidR="005127DE">
        <w:rPr>
          <w:rFonts w:ascii="Times New Roman" w:hAnsi="Times New Roman" w:cs="Times New Roman"/>
          <w:sz w:val="24"/>
          <w:szCs w:val="24"/>
        </w:rPr>
        <w:t>above (second symbol if 2 present)</w:t>
      </w:r>
      <w:r w:rsidR="005127DE">
        <w:rPr>
          <w:rFonts w:ascii="Times New Roman" w:hAnsi="Times New Roman" w:cs="Times New Roman"/>
          <w:sz w:val="24"/>
          <w:szCs w:val="24"/>
        </w:rPr>
        <w: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77777777" w:rsidR="001B26C0" w:rsidRPr="00F65C1D" w:rsidRDefault="001B26C0"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Swainson's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Coccothraustes vespertinus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Catharus guttatus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Parkesia noveboracensis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Spinus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Haemorhous purpureus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Corthylio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Yellow-rumped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Setophaga coronata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Geothlypis formosa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Limnothlypis swainsonii</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dominica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Certhia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Junco hyemalis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r w:rsidRPr="0060238A">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Regulus satrapa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1C5732" w:rsidRPr="001C5732">
              <w:rPr>
                <w:rFonts w:ascii="Times New Roman" w:eastAsia="Times New Roman" w:hAnsi="Times New Roman" w:cs="Times New Roman"/>
                <w:i/>
                <w:iCs/>
                <w:color w:val="000000"/>
                <w:sz w:val="24"/>
                <w:szCs w:val="24"/>
              </w:rPr>
              <w:t>Loxia curvirostra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Troglodytes hiemalis</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Mniotilta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Parkesia motacilla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Setophaga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Red-eyed vireo</w:t>
            </w:r>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r w:rsidRPr="00400A7D">
              <w:rPr>
                <w:rFonts w:ascii="Times New Roman" w:eastAsia="Times New Roman" w:hAnsi="Times New Roman" w:cs="Times New Roman"/>
                <w:i/>
                <w:iCs/>
                <w:color w:val="000000"/>
                <w:sz w:val="24"/>
                <w:szCs w:val="24"/>
                <w:lang w:val="es-ES"/>
              </w:rPr>
              <w:t>Vireo olivaceus</w:t>
            </w:r>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r w:rsidRPr="006D7F63">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community.occupancy.a ~ dlogis(0,1)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community.occupancy.tau ~ dgamma(1,1)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(sitecov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mu.alpha[sitecov] ~ dnorm(0,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tau.alpha[sitecov] ~ dgamma(1,1)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(detcov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mu.beta[detcov] ~ dnorm(0,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tau.beta[detcov] ~ dgamma(1,1)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dnorm(community.occupancy.a, community.occupancy.tau)</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dnorm(0,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(sitecov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sitecov] ~ dnorm(mu.alpha[sitecov], tau.alpha[sitecov])</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(detcov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detcov] ~ dnorm(mu.beta[detcov], tau.beta[detcov])</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dnorm(0,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time.tau[region] ~ dgamma(1,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wind.prob[region] ~ dbeta(1,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sky.prob[region] ~ dbeta(1,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1:n.replicates[site,year])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dnorm(time.mu[region[site]],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time.tau[region[site]])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dbern(wind.prob[region[site]])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dbern(sky.prob[region[site]])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inprod(alpha[species,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sitecov.array[site,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dbern(psi[site,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p.adjusted[site,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p[site, year, replicate, species]) ^ exponent.array[site,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mu.p[site, year, replicate, species] &lt;- p.adjusted[site,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lastRenderedPageBreak/>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dbern(mu.p[site,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site.species.richness[site,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north.guild.richness[site, year] &lt;- inprod(Z[site,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north.guild[1:n.species])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south.guild.richness[site, year] &lt;- inprod(Z[site,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south.guild[1:n.species])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trailing.guild.richness[site, year] &lt;- inprod(Z[site,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r w:rsidRPr="00464FD4">
        <w:rPr>
          <w:rFonts w:ascii="Courier New" w:hAnsi="Courier New" w:cs="Courier New"/>
          <w:sz w:val="20"/>
          <w:szCs w:val="20"/>
        </w:rPr>
        <w:t>trailing.guild[1:n.species])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general.guild.richness[site, year] &lt;- inprod(Z[site,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 general.guild[1:n.species])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dnorm(0,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dnorm(0,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tau.rse[species] ~ dgamma(0.01,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random.site.effect[species, site] ~ dnorm(alpha0[species],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tau.rse[species])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(alpha.index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alpha.index] ~ dnorm(0,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(detcov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detcov] ~ dnorm(0,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dnorm(0,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time.tau[region] ~ dgamma(0.1,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wind.prob[region] ~ dbeta(1,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sky.prob[region] ~ dbeta(1,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time[site, year, visit] ~ dnorm(time.mu[region[site]],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time.tau[region[site]])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dbern(wind.prob[region[site]])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dbern(sky.prob[region[site]])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2] * sitecov.array[site,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3] * sitecov.array[site,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4] * sitecov.array[site,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sitecov.array[site,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sitecov.array[site,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7] * sitecov.array[site,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sitecov.array[site,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sitecov.array[site,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current precip</w:t>
      </w:r>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sitecov.array[site,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previous precip</w:t>
      </w:r>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sitecov.array[site,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sitecov.array[site,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sitecov.array[site,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sitecov.array[site,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current precip</w:t>
      </w:r>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sitecov.array[site,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lastRenderedPageBreak/>
        <w:t xml:space="preserve">   </w:t>
      </w:r>
      <w:r w:rsidR="00956740" w:rsidRPr="00956740">
        <w:rPr>
          <w:rFonts w:ascii="Courier New" w:hAnsi="Courier New" w:cs="Courier New"/>
          <w:sz w:val="20"/>
          <w:szCs w:val="20"/>
        </w:rPr>
        <w:t xml:space="preserve">sitecov.array[site,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previous precip</w:t>
      </w:r>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sitecov.array[site,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sitecov.array[site,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sitecov.array[site,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current precip</w:t>
      </w:r>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sitecov.array[site,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previous precip</w:t>
      </w:r>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sitecov.array[site,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sitecov.array[site,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sitecov.array[site,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9] + #elevation x mean current temperature x total current precip</w:t>
      </w:r>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sitecov.array[site,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dpois(lambda[site,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dbin(p.adjusted[site,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(i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i, species] ~ dbin(p.adjusted[site,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visit, i,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i,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lastRenderedPageBreak/>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p.adjusted[site,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p[site, year, visit, replicate, species]) ^ exponent.array[site,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F07E0F" w14:textId="7620A6DD" w:rsidR="00525F49" w:rsidRDefault="00525F49" w:rsidP="00956740">
      <w:pPr>
        <w:spacing w:after="0" w:line="276" w:lineRule="auto"/>
        <w:rPr>
          <w:rFonts w:ascii="Courier New" w:hAnsi="Courier New" w:cs="Courier New"/>
          <w:sz w:val="20"/>
          <w:szCs w:val="20"/>
        </w:rPr>
      </w:pPr>
    </w:p>
    <w:p w14:paraId="5DAE6CF0" w14:textId="07960862" w:rsidR="00525F49" w:rsidRDefault="00525F49" w:rsidP="00956740">
      <w:pPr>
        <w:spacing w:after="0" w:line="276" w:lineRule="auto"/>
        <w:rPr>
          <w:rFonts w:ascii="Courier New" w:hAnsi="Courier New" w:cs="Courier New"/>
          <w:sz w:val="20"/>
          <w:szCs w:val="20"/>
        </w:rPr>
      </w:pPr>
    </w:p>
    <w:p w14:paraId="21CC5F3C" w14:textId="386E4D26" w:rsidR="00525F49" w:rsidRDefault="00525F49" w:rsidP="00956740">
      <w:pPr>
        <w:spacing w:after="0" w:line="276" w:lineRule="auto"/>
        <w:rPr>
          <w:rFonts w:ascii="Courier New" w:hAnsi="Courier New" w:cs="Courier New"/>
          <w:sz w:val="20"/>
          <w:szCs w:val="20"/>
        </w:rPr>
      </w:pPr>
    </w:p>
    <w:p w14:paraId="7A928829" w14:textId="627E9988" w:rsidR="00525F49" w:rsidRDefault="00525F49" w:rsidP="00956740">
      <w:pPr>
        <w:spacing w:after="0" w:line="276" w:lineRule="auto"/>
        <w:rPr>
          <w:rFonts w:ascii="Courier New" w:hAnsi="Courier New" w:cs="Courier New"/>
          <w:sz w:val="20"/>
          <w:szCs w:val="20"/>
        </w:rPr>
      </w:pP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08T15:55:00Z" w:initials="h">
    <w:p w14:paraId="57F4B9D6" w14:textId="696213F5"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6"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7"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8"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9"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10"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1"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3" w:author="hlclipp@mix.wvu.edu" w:date="2023-02-08T15:26:00Z" w:initials="h">
    <w:p w14:paraId="4648ACB4" w14:textId="797D876C" w:rsidR="00886779" w:rsidRDefault="00886779" w:rsidP="009F3EBD">
      <w:pPr>
        <w:pStyle w:val="CommentText"/>
      </w:pPr>
      <w:r>
        <w:rPr>
          <w:rStyle w:val="CommentReference"/>
        </w:rPr>
        <w:annotationRef/>
      </w:r>
      <w:r>
        <w:t>Compare temperature vs. precipitation vs. other temporal effects for each guild</w:t>
      </w:r>
    </w:p>
  </w:comment>
  <w:comment w:id="14"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C83FD" w14:textId="77777777" w:rsidR="00490555" w:rsidRDefault="00490555" w:rsidP="000948A3">
      <w:pPr>
        <w:spacing w:after="0" w:line="240" w:lineRule="auto"/>
      </w:pPr>
      <w:r>
        <w:separator/>
      </w:r>
    </w:p>
  </w:endnote>
  <w:endnote w:type="continuationSeparator" w:id="0">
    <w:p w14:paraId="461B50B8" w14:textId="77777777" w:rsidR="00490555" w:rsidRDefault="00490555"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B0CCA" w14:textId="77777777" w:rsidR="00490555" w:rsidRDefault="00490555" w:rsidP="000948A3">
      <w:pPr>
        <w:spacing w:after="0" w:line="240" w:lineRule="auto"/>
      </w:pPr>
      <w:r>
        <w:separator/>
      </w:r>
    </w:p>
  </w:footnote>
  <w:footnote w:type="continuationSeparator" w:id="0">
    <w:p w14:paraId="4BA1BA82" w14:textId="77777777" w:rsidR="00490555" w:rsidRDefault="00490555"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5B1D"/>
    <w:rsid w:val="000262C5"/>
    <w:rsid w:val="000271E3"/>
    <w:rsid w:val="00027C73"/>
    <w:rsid w:val="00027DC2"/>
    <w:rsid w:val="00032757"/>
    <w:rsid w:val="00034F4D"/>
    <w:rsid w:val="000368BC"/>
    <w:rsid w:val="00043A36"/>
    <w:rsid w:val="00044EBD"/>
    <w:rsid w:val="00047016"/>
    <w:rsid w:val="00047F31"/>
    <w:rsid w:val="00051B7A"/>
    <w:rsid w:val="0005399B"/>
    <w:rsid w:val="00054182"/>
    <w:rsid w:val="00060331"/>
    <w:rsid w:val="0006121B"/>
    <w:rsid w:val="00066E85"/>
    <w:rsid w:val="00067CBE"/>
    <w:rsid w:val="00070AE1"/>
    <w:rsid w:val="00073866"/>
    <w:rsid w:val="00077C3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240F"/>
    <w:rsid w:val="000A5ED2"/>
    <w:rsid w:val="000A643D"/>
    <w:rsid w:val="000B16A5"/>
    <w:rsid w:val="000B1E94"/>
    <w:rsid w:val="000B5B0D"/>
    <w:rsid w:val="000B5D39"/>
    <w:rsid w:val="000B66EA"/>
    <w:rsid w:val="000B69DB"/>
    <w:rsid w:val="000C02AA"/>
    <w:rsid w:val="000C0E6B"/>
    <w:rsid w:val="000C5BA5"/>
    <w:rsid w:val="000D1A78"/>
    <w:rsid w:val="000D5CC9"/>
    <w:rsid w:val="000D6CCC"/>
    <w:rsid w:val="000D6E30"/>
    <w:rsid w:val="000E1155"/>
    <w:rsid w:val="000E2156"/>
    <w:rsid w:val="000E6801"/>
    <w:rsid w:val="000E69F7"/>
    <w:rsid w:val="000E746A"/>
    <w:rsid w:val="000E75EE"/>
    <w:rsid w:val="000F21D8"/>
    <w:rsid w:val="000F31C8"/>
    <w:rsid w:val="000F77ED"/>
    <w:rsid w:val="00100E7B"/>
    <w:rsid w:val="00101338"/>
    <w:rsid w:val="00102AED"/>
    <w:rsid w:val="00102C44"/>
    <w:rsid w:val="00104015"/>
    <w:rsid w:val="001060FC"/>
    <w:rsid w:val="0010628B"/>
    <w:rsid w:val="001079EC"/>
    <w:rsid w:val="00112332"/>
    <w:rsid w:val="001134B0"/>
    <w:rsid w:val="001144E4"/>
    <w:rsid w:val="001145FB"/>
    <w:rsid w:val="00115F76"/>
    <w:rsid w:val="0011711B"/>
    <w:rsid w:val="001216F9"/>
    <w:rsid w:val="001217B5"/>
    <w:rsid w:val="00124164"/>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7FB0"/>
    <w:rsid w:val="0016008F"/>
    <w:rsid w:val="001659F3"/>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725A"/>
    <w:rsid w:val="001B77E0"/>
    <w:rsid w:val="001C152E"/>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607E"/>
    <w:rsid w:val="00260EB5"/>
    <w:rsid w:val="00270DB9"/>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3A3E"/>
    <w:rsid w:val="00346D6F"/>
    <w:rsid w:val="003476F7"/>
    <w:rsid w:val="003510B5"/>
    <w:rsid w:val="00354B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C0968"/>
    <w:rsid w:val="003C1177"/>
    <w:rsid w:val="003C2C26"/>
    <w:rsid w:val="003C33BA"/>
    <w:rsid w:val="003C47B1"/>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05FFA"/>
    <w:rsid w:val="004136F6"/>
    <w:rsid w:val="00414137"/>
    <w:rsid w:val="00414A4B"/>
    <w:rsid w:val="0042189C"/>
    <w:rsid w:val="004222D3"/>
    <w:rsid w:val="0042301F"/>
    <w:rsid w:val="00424205"/>
    <w:rsid w:val="00424D62"/>
    <w:rsid w:val="00426ABE"/>
    <w:rsid w:val="004310A9"/>
    <w:rsid w:val="004329F9"/>
    <w:rsid w:val="0044045F"/>
    <w:rsid w:val="00440898"/>
    <w:rsid w:val="00442953"/>
    <w:rsid w:val="00443C88"/>
    <w:rsid w:val="00445F22"/>
    <w:rsid w:val="00450D47"/>
    <w:rsid w:val="00452286"/>
    <w:rsid w:val="00452EBC"/>
    <w:rsid w:val="004534B6"/>
    <w:rsid w:val="00455175"/>
    <w:rsid w:val="00455568"/>
    <w:rsid w:val="004609A6"/>
    <w:rsid w:val="00462800"/>
    <w:rsid w:val="004636DF"/>
    <w:rsid w:val="00464AE2"/>
    <w:rsid w:val="00464B64"/>
    <w:rsid w:val="00464FD4"/>
    <w:rsid w:val="00466018"/>
    <w:rsid w:val="00470EDE"/>
    <w:rsid w:val="00471C4C"/>
    <w:rsid w:val="004733F6"/>
    <w:rsid w:val="0047460C"/>
    <w:rsid w:val="0047677B"/>
    <w:rsid w:val="00480458"/>
    <w:rsid w:val="00484AD3"/>
    <w:rsid w:val="004866C9"/>
    <w:rsid w:val="00486725"/>
    <w:rsid w:val="00486E09"/>
    <w:rsid w:val="00490555"/>
    <w:rsid w:val="00492C98"/>
    <w:rsid w:val="0049356B"/>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973"/>
    <w:rsid w:val="005017AE"/>
    <w:rsid w:val="005036AB"/>
    <w:rsid w:val="00507DF0"/>
    <w:rsid w:val="005127DE"/>
    <w:rsid w:val="00514778"/>
    <w:rsid w:val="00520410"/>
    <w:rsid w:val="005215C4"/>
    <w:rsid w:val="0052482A"/>
    <w:rsid w:val="00524934"/>
    <w:rsid w:val="00524C65"/>
    <w:rsid w:val="00525F49"/>
    <w:rsid w:val="00527B28"/>
    <w:rsid w:val="00531DA0"/>
    <w:rsid w:val="005365BD"/>
    <w:rsid w:val="00537371"/>
    <w:rsid w:val="00541922"/>
    <w:rsid w:val="00545042"/>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1176"/>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153E"/>
    <w:rsid w:val="006569FA"/>
    <w:rsid w:val="00657B58"/>
    <w:rsid w:val="00660C77"/>
    <w:rsid w:val="00660E50"/>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7BB6"/>
    <w:rsid w:val="00717D65"/>
    <w:rsid w:val="007231E5"/>
    <w:rsid w:val="00724925"/>
    <w:rsid w:val="00725CCC"/>
    <w:rsid w:val="00727660"/>
    <w:rsid w:val="00727D54"/>
    <w:rsid w:val="0073030C"/>
    <w:rsid w:val="00740581"/>
    <w:rsid w:val="0074309A"/>
    <w:rsid w:val="007431EF"/>
    <w:rsid w:val="00745102"/>
    <w:rsid w:val="00745522"/>
    <w:rsid w:val="00745992"/>
    <w:rsid w:val="00747ADD"/>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957A7"/>
    <w:rsid w:val="007A029C"/>
    <w:rsid w:val="007A052C"/>
    <w:rsid w:val="007A1808"/>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4EC9"/>
    <w:rsid w:val="00840EAC"/>
    <w:rsid w:val="008412FF"/>
    <w:rsid w:val="00846141"/>
    <w:rsid w:val="00846169"/>
    <w:rsid w:val="00847433"/>
    <w:rsid w:val="00850118"/>
    <w:rsid w:val="008501AD"/>
    <w:rsid w:val="008504BC"/>
    <w:rsid w:val="008514C0"/>
    <w:rsid w:val="00852B59"/>
    <w:rsid w:val="00853067"/>
    <w:rsid w:val="00853C46"/>
    <w:rsid w:val="00854CA7"/>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6121"/>
    <w:rsid w:val="00877505"/>
    <w:rsid w:val="00883A3D"/>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0B7"/>
    <w:rsid w:val="0090548C"/>
    <w:rsid w:val="009060DC"/>
    <w:rsid w:val="00910169"/>
    <w:rsid w:val="00912E51"/>
    <w:rsid w:val="009146BF"/>
    <w:rsid w:val="00915C0B"/>
    <w:rsid w:val="0091667F"/>
    <w:rsid w:val="00916E5C"/>
    <w:rsid w:val="00916F06"/>
    <w:rsid w:val="00917238"/>
    <w:rsid w:val="0091729A"/>
    <w:rsid w:val="00920E90"/>
    <w:rsid w:val="0092173F"/>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437"/>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D2"/>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60519"/>
    <w:rsid w:val="00A60930"/>
    <w:rsid w:val="00A642C1"/>
    <w:rsid w:val="00A70765"/>
    <w:rsid w:val="00A7235D"/>
    <w:rsid w:val="00A72731"/>
    <w:rsid w:val="00A727A5"/>
    <w:rsid w:val="00A72D1C"/>
    <w:rsid w:val="00A73F25"/>
    <w:rsid w:val="00A7555F"/>
    <w:rsid w:val="00A77D11"/>
    <w:rsid w:val="00A82A81"/>
    <w:rsid w:val="00A8424A"/>
    <w:rsid w:val="00A84561"/>
    <w:rsid w:val="00A846B1"/>
    <w:rsid w:val="00A86383"/>
    <w:rsid w:val="00A86F12"/>
    <w:rsid w:val="00A87309"/>
    <w:rsid w:val="00A878C5"/>
    <w:rsid w:val="00A934FA"/>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382"/>
    <w:rsid w:val="00AC6AC6"/>
    <w:rsid w:val="00AC7515"/>
    <w:rsid w:val="00AD058A"/>
    <w:rsid w:val="00AD3238"/>
    <w:rsid w:val="00AD344E"/>
    <w:rsid w:val="00AD7C44"/>
    <w:rsid w:val="00AF303A"/>
    <w:rsid w:val="00AF4809"/>
    <w:rsid w:val="00AF595F"/>
    <w:rsid w:val="00AF5DA8"/>
    <w:rsid w:val="00B0049E"/>
    <w:rsid w:val="00B060BD"/>
    <w:rsid w:val="00B10422"/>
    <w:rsid w:val="00B11621"/>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6172"/>
    <w:rsid w:val="00B81B6C"/>
    <w:rsid w:val="00B81DC0"/>
    <w:rsid w:val="00B82F30"/>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5761"/>
    <w:rsid w:val="00BD7C71"/>
    <w:rsid w:val="00BD7E0E"/>
    <w:rsid w:val="00BE0971"/>
    <w:rsid w:val="00BE1413"/>
    <w:rsid w:val="00BE170E"/>
    <w:rsid w:val="00BE19B2"/>
    <w:rsid w:val="00BE3D09"/>
    <w:rsid w:val="00BE408A"/>
    <w:rsid w:val="00BF0293"/>
    <w:rsid w:val="00BF07F6"/>
    <w:rsid w:val="00BF0BB0"/>
    <w:rsid w:val="00BF1130"/>
    <w:rsid w:val="00BF12D5"/>
    <w:rsid w:val="00BF1A6A"/>
    <w:rsid w:val="00BF4631"/>
    <w:rsid w:val="00BF5363"/>
    <w:rsid w:val="00C00772"/>
    <w:rsid w:val="00C01182"/>
    <w:rsid w:val="00C01A5A"/>
    <w:rsid w:val="00C06500"/>
    <w:rsid w:val="00C06745"/>
    <w:rsid w:val="00C112AF"/>
    <w:rsid w:val="00C12111"/>
    <w:rsid w:val="00C1288A"/>
    <w:rsid w:val="00C137AD"/>
    <w:rsid w:val="00C2039F"/>
    <w:rsid w:val="00C208AC"/>
    <w:rsid w:val="00C2307E"/>
    <w:rsid w:val="00C239F7"/>
    <w:rsid w:val="00C24265"/>
    <w:rsid w:val="00C252D3"/>
    <w:rsid w:val="00C27430"/>
    <w:rsid w:val="00C27482"/>
    <w:rsid w:val="00C307FA"/>
    <w:rsid w:val="00C31D89"/>
    <w:rsid w:val="00C3287B"/>
    <w:rsid w:val="00C34943"/>
    <w:rsid w:val="00C37D3E"/>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E88"/>
    <w:rsid w:val="00C74AFF"/>
    <w:rsid w:val="00C81A65"/>
    <w:rsid w:val="00C820D1"/>
    <w:rsid w:val="00C86DB9"/>
    <w:rsid w:val="00C86E45"/>
    <w:rsid w:val="00C93C01"/>
    <w:rsid w:val="00CA3C23"/>
    <w:rsid w:val="00CA4AA5"/>
    <w:rsid w:val="00CA4D9C"/>
    <w:rsid w:val="00CA4FFA"/>
    <w:rsid w:val="00CA599E"/>
    <w:rsid w:val="00CA5F33"/>
    <w:rsid w:val="00CB2426"/>
    <w:rsid w:val="00CB3263"/>
    <w:rsid w:val="00CC0067"/>
    <w:rsid w:val="00CC0452"/>
    <w:rsid w:val="00CC0640"/>
    <w:rsid w:val="00CC0B52"/>
    <w:rsid w:val="00CC16BB"/>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34F4"/>
    <w:rsid w:val="00D05875"/>
    <w:rsid w:val="00D07541"/>
    <w:rsid w:val="00D11F4E"/>
    <w:rsid w:val="00D1226C"/>
    <w:rsid w:val="00D12BBF"/>
    <w:rsid w:val="00D15D67"/>
    <w:rsid w:val="00D24F04"/>
    <w:rsid w:val="00D24F30"/>
    <w:rsid w:val="00D27793"/>
    <w:rsid w:val="00D30CC6"/>
    <w:rsid w:val="00D33486"/>
    <w:rsid w:val="00D33563"/>
    <w:rsid w:val="00D41693"/>
    <w:rsid w:val="00D431D8"/>
    <w:rsid w:val="00D44B46"/>
    <w:rsid w:val="00D45D81"/>
    <w:rsid w:val="00D517C1"/>
    <w:rsid w:val="00D5234D"/>
    <w:rsid w:val="00D54DED"/>
    <w:rsid w:val="00D57FDA"/>
    <w:rsid w:val="00D62382"/>
    <w:rsid w:val="00D63314"/>
    <w:rsid w:val="00D63F32"/>
    <w:rsid w:val="00D700D8"/>
    <w:rsid w:val="00D730AB"/>
    <w:rsid w:val="00D74175"/>
    <w:rsid w:val="00D74B87"/>
    <w:rsid w:val="00D75539"/>
    <w:rsid w:val="00D82E1A"/>
    <w:rsid w:val="00D8516C"/>
    <w:rsid w:val="00D85AFF"/>
    <w:rsid w:val="00D8716A"/>
    <w:rsid w:val="00D87FFB"/>
    <w:rsid w:val="00D91B06"/>
    <w:rsid w:val="00D95157"/>
    <w:rsid w:val="00D95C38"/>
    <w:rsid w:val="00D9722C"/>
    <w:rsid w:val="00D97F58"/>
    <w:rsid w:val="00DA57F2"/>
    <w:rsid w:val="00DA59E3"/>
    <w:rsid w:val="00DA75D1"/>
    <w:rsid w:val="00DA77DC"/>
    <w:rsid w:val="00DB0DD2"/>
    <w:rsid w:val="00DB2914"/>
    <w:rsid w:val="00DB3576"/>
    <w:rsid w:val="00DB3DA6"/>
    <w:rsid w:val="00DB5103"/>
    <w:rsid w:val="00DC1305"/>
    <w:rsid w:val="00DC1E2A"/>
    <w:rsid w:val="00DC39F3"/>
    <w:rsid w:val="00DC5C4B"/>
    <w:rsid w:val="00DC72D3"/>
    <w:rsid w:val="00DC7485"/>
    <w:rsid w:val="00DD05D3"/>
    <w:rsid w:val="00DD228E"/>
    <w:rsid w:val="00DD381D"/>
    <w:rsid w:val="00DD59CD"/>
    <w:rsid w:val="00DD5F5C"/>
    <w:rsid w:val="00DD637B"/>
    <w:rsid w:val="00DE08CF"/>
    <w:rsid w:val="00DE19E1"/>
    <w:rsid w:val="00DE208A"/>
    <w:rsid w:val="00DE2144"/>
    <w:rsid w:val="00DE25B3"/>
    <w:rsid w:val="00DE48B5"/>
    <w:rsid w:val="00DE62B5"/>
    <w:rsid w:val="00DE64E3"/>
    <w:rsid w:val="00DE6D61"/>
    <w:rsid w:val="00DE75A1"/>
    <w:rsid w:val="00DF3B8F"/>
    <w:rsid w:val="00DF5CF1"/>
    <w:rsid w:val="00DF7194"/>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741CE"/>
    <w:rsid w:val="00E80B3C"/>
    <w:rsid w:val="00E81EF0"/>
    <w:rsid w:val="00E824EB"/>
    <w:rsid w:val="00E83288"/>
    <w:rsid w:val="00E87A2A"/>
    <w:rsid w:val="00E93656"/>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D2BF8"/>
    <w:rsid w:val="00ED3645"/>
    <w:rsid w:val="00EE0769"/>
    <w:rsid w:val="00EE4EB5"/>
    <w:rsid w:val="00EE54B7"/>
    <w:rsid w:val="00EE5D1E"/>
    <w:rsid w:val="00EE79CC"/>
    <w:rsid w:val="00EF5A21"/>
    <w:rsid w:val="00EF6C7E"/>
    <w:rsid w:val="00EF6FD5"/>
    <w:rsid w:val="00F00DAB"/>
    <w:rsid w:val="00F00EA0"/>
    <w:rsid w:val="00F063EB"/>
    <w:rsid w:val="00F15A58"/>
    <w:rsid w:val="00F1717F"/>
    <w:rsid w:val="00F17CF4"/>
    <w:rsid w:val="00F202D4"/>
    <w:rsid w:val="00F22F55"/>
    <w:rsid w:val="00F25497"/>
    <w:rsid w:val="00F25B39"/>
    <w:rsid w:val="00F27AD5"/>
    <w:rsid w:val="00F3122B"/>
    <w:rsid w:val="00F31639"/>
    <w:rsid w:val="00F331B9"/>
    <w:rsid w:val="00F3461B"/>
    <w:rsid w:val="00F405A0"/>
    <w:rsid w:val="00F44855"/>
    <w:rsid w:val="00F44A63"/>
    <w:rsid w:val="00F44FBA"/>
    <w:rsid w:val="00F4542A"/>
    <w:rsid w:val="00F5101E"/>
    <w:rsid w:val="00F522AA"/>
    <w:rsid w:val="00F60D60"/>
    <w:rsid w:val="00F6127C"/>
    <w:rsid w:val="00F61618"/>
    <w:rsid w:val="00F65C1D"/>
    <w:rsid w:val="00F65D8E"/>
    <w:rsid w:val="00F72F13"/>
    <w:rsid w:val="00F73DE3"/>
    <w:rsid w:val="00F75E18"/>
    <w:rsid w:val="00F7650D"/>
    <w:rsid w:val="00F776EF"/>
    <w:rsid w:val="00F80C79"/>
    <w:rsid w:val="00F8135D"/>
    <w:rsid w:val="00F830D6"/>
    <w:rsid w:val="00F832EF"/>
    <w:rsid w:val="00F858EC"/>
    <w:rsid w:val="00F866D0"/>
    <w:rsid w:val="00F91FAF"/>
    <w:rsid w:val="00F94CCF"/>
    <w:rsid w:val="00F96F93"/>
    <w:rsid w:val="00FA01FD"/>
    <w:rsid w:val="00FA1392"/>
    <w:rsid w:val="00FA179E"/>
    <w:rsid w:val="00FA2D37"/>
    <w:rsid w:val="00FB10D6"/>
    <w:rsid w:val="00FC104F"/>
    <w:rsid w:val="00FC1239"/>
    <w:rsid w:val="00FC182C"/>
    <w:rsid w:val="00FC227E"/>
    <w:rsid w:val="00FC2328"/>
    <w:rsid w:val="00FC36B3"/>
    <w:rsid w:val="00FC3FBA"/>
    <w:rsid w:val="00FC5630"/>
    <w:rsid w:val="00FC7FB8"/>
    <w:rsid w:val="00FD289C"/>
    <w:rsid w:val="00FD3E67"/>
    <w:rsid w:val="00FD4A00"/>
    <w:rsid w:val="00FD4C9D"/>
    <w:rsid w:val="00FD55B9"/>
    <w:rsid w:val="00FD570B"/>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129</Pages>
  <Words>40401</Words>
  <Characters>230290</Characters>
  <Application>Microsoft Office Word</Application>
  <DocSecurity>0</DocSecurity>
  <Lines>1919</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472</cp:revision>
  <dcterms:created xsi:type="dcterms:W3CDTF">2022-12-14T18:39:00Z</dcterms:created>
  <dcterms:modified xsi:type="dcterms:W3CDTF">2023-02-16T05:15:00Z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